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731" w:rsidRPr="00083DCF" w:rsidRDefault="00083DCF" w:rsidP="00083DCF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083DCF">
        <w:rPr>
          <w:rFonts w:ascii="Times New Roman" w:hAnsi="Times New Roman" w:cs="Times New Roman"/>
          <w:b/>
          <w:sz w:val="96"/>
          <w:szCs w:val="96"/>
        </w:rPr>
        <w:t>ОБЪЯВЛЕНИЕ!</w:t>
      </w:r>
    </w:p>
    <w:p w:rsidR="00083DCF" w:rsidRPr="00083DCF" w:rsidRDefault="00083DCF" w:rsidP="00D8284D">
      <w:pPr>
        <w:rPr>
          <w:rFonts w:ascii="Times New Roman" w:hAnsi="Times New Roman" w:cs="Times New Roman"/>
          <w:b/>
          <w:sz w:val="72"/>
          <w:szCs w:val="72"/>
        </w:rPr>
      </w:pPr>
      <w:bookmarkStart w:id="0" w:name="_GoBack"/>
      <w:bookmarkEnd w:id="0"/>
    </w:p>
    <w:p w:rsidR="00083DCF" w:rsidRPr="00083DCF" w:rsidRDefault="00083DCF" w:rsidP="00083DCF">
      <w:pPr>
        <w:jc w:val="center"/>
        <w:rPr>
          <w:rFonts w:ascii="Times New Roman" w:hAnsi="Times New Roman" w:cs="Times New Roman"/>
          <w:sz w:val="72"/>
          <w:szCs w:val="72"/>
        </w:rPr>
      </w:pPr>
      <w:r w:rsidRPr="00083DCF">
        <w:rPr>
          <w:rFonts w:ascii="Times New Roman" w:hAnsi="Times New Roman" w:cs="Times New Roman"/>
          <w:sz w:val="72"/>
          <w:szCs w:val="72"/>
        </w:rPr>
        <w:t>Уважаемы</w:t>
      </w:r>
      <w:r>
        <w:rPr>
          <w:rFonts w:ascii="Times New Roman" w:hAnsi="Times New Roman" w:cs="Times New Roman"/>
          <w:sz w:val="72"/>
          <w:szCs w:val="72"/>
        </w:rPr>
        <w:t>е</w:t>
      </w:r>
      <w:r w:rsidRPr="00083DCF">
        <w:rPr>
          <w:rFonts w:ascii="Times New Roman" w:hAnsi="Times New Roman" w:cs="Times New Roman"/>
          <w:sz w:val="72"/>
          <w:szCs w:val="72"/>
        </w:rPr>
        <w:t xml:space="preserve"> жители!</w:t>
      </w:r>
    </w:p>
    <w:p w:rsidR="00083DCF" w:rsidRDefault="00083DCF" w:rsidP="00083DCF">
      <w:pPr>
        <w:jc w:val="both"/>
        <w:rPr>
          <w:rFonts w:ascii="Times New Roman" w:hAnsi="Times New Roman" w:cs="Times New Roman"/>
          <w:sz w:val="72"/>
          <w:szCs w:val="72"/>
        </w:rPr>
      </w:pPr>
      <w:r w:rsidRPr="00083DCF">
        <w:rPr>
          <w:rFonts w:ascii="Times New Roman" w:hAnsi="Times New Roman" w:cs="Times New Roman"/>
          <w:sz w:val="72"/>
          <w:szCs w:val="72"/>
        </w:rPr>
        <w:t xml:space="preserve">Уведомляем Вас о плановом отключении горячей воды </w:t>
      </w:r>
      <w:r w:rsidR="00D8284D">
        <w:rPr>
          <w:rFonts w:ascii="Times New Roman" w:hAnsi="Times New Roman" w:cs="Times New Roman"/>
          <w:sz w:val="72"/>
          <w:szCs w:val="72"/>
        </w:rPr>
        <w:t>по адресу: г. Тула ул. Оборонная д. 102Б, д.102В</w:t>
      </w:r>
    </w:p>
    <w:p w:rsidR="00083DCF" w:rsidRPr="00083DCF" w:rsidRDefault="00083DCF" w:rsidP="00083DCF">
      <w:pPr>
        <w:jc w:val="both"/>
        <w:rPr>
          <w:rFonts w:ascii="Times New Roman" w:hAnsi="Times New Roman" w:cs="Times New Roman"/>
          <w:sz w:val="72"/>
          <w:szCs w:val="72"/>
        </w:rPr>
      </w:pPr>
      <w:r w:rsidRPr="00083DCF">
        <w:rPr>
          <w:rFonts w:ascii="Times New Roman" w:hAnsi="Times New Roman" w:cs="Times New Roman"/>
          <w:b/>
          <w:sz w:val="72"/>
          <w:szCs w:val="72"/>
          <w:u w:val="single"/>
        </w:rPr>
        <w:t>с 17 по 30 августа 2023 года</w:t>
      </w:r>
      <w:r w:rsidRPr="00083DCF">
        <w:rPr>
          <w:rFonts w:ascii="Times New Roman" w:hAnsi="Times New Roman" w:cs="Times New Roman"/>
          <w:sz w:val="72"/>
          <w:szCs w:val="72"/>
        </w:rPr>
        <w:t>.</w:t>
      </w:r>
    </w:p>
    <w:p w:rsidR="00083DCF" w:rsidRPr="00083DCF" w:rsidRDefault="00083DCF">
      <w:pPr>
        <w:rPr>
          <w:rFonts w:ascii="Times New Roman" w:hAnsi="Times New Roman" w:cs="Times New Roman"/>
          <w:sz w:val="72"/>
          <w:szCs w:val="72"/>
        </w:rPr>
      </w:pPr>
    </w:p>
    <w:p w:rsidR="00083DCF" w:rsidRPr="00083DCF" w:rsidRDefault="00083DCF">
      <w:pPr>
        <w:rPr>
          <w:rFonts w:ascii="Times New Roman" w:hAnsi="Times New Roman" w:cs="Times New Roman"/>
          <w:sz w:val="72"/>
          <w:szCs w:val="72"/>
        </w:rPr>
      </w:pPr>
    </w:p>
    <w:p w:rsidR="00083DCF" w:rsidRDefault="00083DCF">
      <w:pPr>
        <w:rPr>
          <w:rFonts w:ascii="Times New Roman" w:hAnsi="Times New Roman" w:cs="Times New Roman"/>
          <w:sz w:val="72"/>
          <w:szCs w:val="72"/>
        </w:rPr>
      </w:pPr>
    </w:p>
    <w:p w:rsidR="00083DCF" w:rsidRPr="00083DCF" w:rsidRDefault="00083DCF">
      <w:pPr>
        <w:rPr>
          <w:rFonts w:ascii="Times New Roman" w:hAnsi="Times New Roman" w:cs="Times New Roman"/>
          <w:sz w:val="72"/>
          <w:szCs w:val="72"/>
        </w:rPr>
      </w:pPr>
    </w:p>
    <w:p w:rsidR="00083DCF" w:rsidRPr="00083DCF" w:rsidRDefault="00083DCF" w:rsidP="00083DCF">
      <w:pPr>
        <w:jc w:val="right"/>
        <w:rPr>
          <w:rFonts w:ascii="Times New Roman" w:hAnsi="Times New Roman" w:cs="Times New Roman"/>
          <w:sz w:val="72"/>
          <w:szCs w:val="72"/>
        </w:rPr>
      </w:pPr>
      <w:r w:rsidRPr="00083DCF">
        <w:rPr>
          <w:rFonts w:ascii="Times New Roman" w:hAnsi="Times New Roman" w:cs="Times New Roman"/>
          <w:sz w:val="72"/>
          <w:szCs w:val="72"/>
        </w:rPr>
        <w:t xml:space="preserve">Администрация, </w:t>
      </w:r>
    </w:p>
    <w:p w:rsidR="00083DCF" w:rsidRPr="00083DCF" w:rsidRDefault="00083DCF" w:rsidP="00083DCF">
      <w:pPr>
        <w:jc w:val="right"/>
        <w:rPr>
          <w:rFonts w:ascii="Times New Roman" w:hAnsi="Times New Roman" w:cs="Times New Roman"/>
          <w:sz w:val="72"/>
          <w:szCs w:val="72"/>
        </w:rPr>
      </w:pPr>
      <w:r w:rsidRPr="00083DCF">
        <w:rPr>
          <w:rFonts w:ascii="Times New Roman" w:hAnsi="Times New Roman" w:cs="Times New Roman"/>
          <w:sz w:val="72"/>
          <w:szCs w:val="72"/>
        </w:rPr>
        <w:t>ООО УК «Современник»</w:t>
      </w:r>
    </w:p>
    <w:sectPr w:rsidR="00083DCF" w:rsidRPr="00083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CF"/>
    <w:rsid w:val="00083DCF"/>
    <w:rsid w:val="00142731"/>
    <w:rsid w:val="00D8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8A93"/>
  <w15:chartTrackingRefBased/>
  <w15:docId w15:val="{A0DC591D-69AF-4DFB-96A0-1EA1766EA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3D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 СОВРЕМЕННИК</dc:creator>
  <cp:keywords/>
  <dc:description/>
  <cp:lastModifiedBy>УК СОВРЕМЕННИК</cp:lastModifiedBy>
  <cp:revision>2</cp:revision>
  <cp:lastPrinted>2023-05-16T06:50:00Z</cp:lastPrinted>
  <dcterms:created xsi:type="dcterms:W3CDTF">2023-05-26T07:21:00Z</dcterms:created>
  <dcterms:modified xsi:type="dcterms:W3CDTF">2023-05-26T07:21:00Z</dcterms:modified>
</cp:coreProperties>
</file>